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E7F9D" w:rsidRDefault="00967242">
      <w:pPr>
        <w:tabs>
          <w:tab w:val="left" w:pos="720"/>
        </w:tabs>
        <w:rPr>
          <w:sz w:val="32"/>
          <w:szCs w:val="32"/>
        </w:rPr>
      </w:pPr>
      <w:r>
        <w:rPr>
          <w:b/>
          <w:sz w:val="32"/>
          <w:szCs w:val="32"/>
        </w:rPr>
        <w:t>Name ______________________________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</w:t>
      </w:r>
      <w:r>
        <w:rPr>
          <w:b/>
          <w:i/>
          <w:sz w:val="32"/>
          <w:szCs w:val="32"/>
        </w:rPr>
        <w:t>Citizen Action Plan</w:t>
      </w:r>
    </w:p>
    <w:p w:rsidR="005E7F9D" w:rsidRDefault="005E7F9D">
      <w:pPr>
        <w:tabs>
          <w:tab w:val="left" w:pos="720"/>
        </w:tabs>
        <w:jc w:val="center"/>
        <w:rPr>
          <w:sz w:val="32"/>
          <w:szCs w:val="32"/>
        </w:rPr>
      </w:pPr>
    </w:p>
    <w:p w:rsidR="005E7F9D" w:rsidRDefault="00967242">
      <w:pPr>
        <w:tabs>
          <w:tab w:val="left" w:pos="72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Go to </w:t>
      </w:r>
      <w:hyperlink r:id="rId5">
        <w:r>
          <w:rPr>
            <w:color w:val="1155CC"/>
            <w:sz w:val="32"/>
            <w:szCs w:val="32"/>
            <w:u w:val="single"/>
          </w:rPr>
          <w:t>www.usnews.com/debate-club</w:t>
        </w:r>
      </w:hyperlink>
      <w:r>
        <w:rPr>
          <w:sz w:val="32"/>
          <w:szCs w:val="32"/>
        </w:rPr>
        <w:t xml:space="preserve"> to choose an issue to develop your citizen action plan around               </w:t>
      </w:r>
    </w:p>
    <w:p w:rsidR="005E7F9D" w:rsidRDefault="005E7F9D"/>
    <w:p w:rsidR="005E7F9D" w:rsidRDefault="00967242">
      <w:pPr>
        <w:numPr>
          <w:ilvl w:val="0"/>
          <w:numId w:val="1"/>
        </w:numPr>
      </w:pPr>
      <w:r>
        <w:t xml:space="preserve">Describe the societal issue in detail.  </w:t>
      </w:r>
    </w:p>
    <w:p w:rsidR="005E7F9D" w:rsidRDefault="005E7F9D">
      <w:pPr>
        <w:ind w:left="720"/>
      </w:pPr>
    </w:p>
    <w:p w:rsidR="005E7F9D" w:rsidRDefault="005E7F9D">
      <w:pPr>
        <w:ind w:left="720"/>
      </w:pPr>
    </w:p>
    <w:p w:rsidR="005E7F9D" w:rsidRDefault="005E7F9D">
      <w:pPr>
        <w:ind w:left="720"/>
      </w:pPr>
    </w:p>
    <w:p w:rsidR="005E7F9D" w:rsidRDefault="005E7F9D">
      <w:pPr>
        <w:ind w:left="720"/>
      </w:pPr>
    </w:p>
    <w:p w:rsidR="005E7F9D" w:rsidRDefault="00967242">
      <w:pPr>
        <w:numPr>
          <w:ilvl w:val="0"/>
          <w:numId w:val="1"/>
        </w:numPr>
      </w:pPr>
      <w:r>
        <w:t xml:space="preserve">State the reason(s) why this is an important issue in our society. </w:t>
      </w:r>
    </w:p>
    <w:p w:rsidR="005E7F9D" w:rsidRDefault="00967242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>
                <wp:simplePos x="0" y="0"/>
                <wp:positionH relativeFrom="margin">
                  <wp:posOffset>4617720</wp:posOffset>
                </wp:positionH>
                <wp:positionV relativeFrom="paragraph">
                  <wp:posOffset>93345</wp:posOffset>
                </wp:positionV>
                <wp:extent cx="1873250" cy="4143375"/>
                <wp:effectExtent l="0" t="0" r="0" b="9525"/>
                <wp:wrapSquare wrapText="bothSides" distT="0" distB="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0" cy="414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7F9D" w:rsidRDefault="0096724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Noto Sans Symbols" w:eastAsia="Noto Sans Symbols" w:hAnsi="Noto Sans Symbols" w:cs="Noto Sans Symbols"/>
                                <w:color w:val="943634"/>
                                <w:sz w:val="26"/>
                              </w:rPr>
                              <w:t></w:t>
                            </w:r>
                            <w:r>
                              <w:rPr>
                                <w:rFonts w:ascii="Noto Sans Symbols" w:eastAsia="Noto Sans Symbols" w:hAnsi="Noto Sans Symbols" w:cs="Noto Sans Symbols"/>
                                <w:color w:val="943634"/>
                                <w:sz w:val="26"/>
                              </w:rPr>
                              <w:t></w:t>
                            </w:r>
                            <w:r>
                              <w:rPr>
                                <w:rFonts w:ascii="Noto Sans Symbols" w:eastAsia="Noto Sans Symbols" w:hAnsi="Noto Sans Symbols" w:cs="Noto Sans Symbols"/>
                                <w:color w:val="943634"/>
                                <w:sz w:val="26"/>
                              </w:rPr>
                              <w:t></w:t>
                            </w:r>
                            <w:r>
                              <w:rPr>
                                <w:rFonts w:ascii="Noto Sans Symbols" w:eastAsia="Noto Sans Symbols" w:hAnsi="Noto Sans Symbols" w:cs="Noto Sans Symbols"/>
                                <w:color w:val="943634"/>
                                <w:sz w:val="26"/>
                              </w:rPr>
                              <w:t></w:t>
                            </w:r>
                            <w:r>
                              <w:rPr>
                                <w:rFonts w:ascii="Noto Sans Symbols" w:eastAsia="Noto Sans Symbols" w:hAnsi="Noto Sans Symbols" w:cs="Noto Sans Symbols"/>
                                <w:color w:val="943634"/>
                                <w:sz w:val="26"/>
                              </w:rPr>
                              <w:t></w:t>
                            </w:r>
                            <w:r>
                              <w:rPr>
                                <w:rFonts w:ascii="Noto Sans Symbols" w:eastAsia="Noto Sans Symbols" w:hAnsi="Noto Sans Symbols" w:cs="Noto Sans Symbols"/>
                                <w:color w:val="943634"/>
                                <w:sz w:val="26"/>
                              </w:rPr>
                              <w:t></w:t>
                            </w:r>
                            <w:r>
                              <w:rPr>
                                <w:rFonts w:ascii="Noto Sans Symbols" w:eastAsia="Noto Sans Symbols" w:hAnsi="Noto Sans Symbols" w:cs="Noto Sans Symbols"/>
                                <w:color w:val="943634"/>
                                <w:sz w:val="26"/>
                              </w:rPr>
                              <w:t></w:t>
                            </w:r>
                            <w:r>
                              <w:rPr>
                                <w:rFonts w:ascii="Noto Sans Symbols" w:eastAsia="Noto Sans Symbols" w:hAnsi="Noto Sans Symbols" w:cs="Noto Sans Symbols"/>
                                <w:color w:val="943634"/>
                                <w:sz w:val="26"/>
                              </w:rPr>
                              <w:t></w:t>
                            </w:r>
                            <w:r>
                              <w:rPr>
                                <w:rFonts w:ascii="Noto Sans Symbols" w:eastAsia="Noto Sans Symbols" w:hAnsi="Noto Sans Symbols" w:cs="Noto Sans Symbols"/>
                                <w:color w:val="943634"/>
                                <w:sz w:val="26"/>
                              </w:rPr>
                              <w:t></w:t>
                            </w:r>
                            <w:r>
                              <w:rPr>
                                <w:rFonts w:ascii="Noto Sans Symbols" w:eastAsia="Noto Sans Symbols" w:hAnsi="Noto Sans Symbols" w:cs="Noto Sans Symbols"/>
                                <w:color w:val="943634"/>
                                <w:sz w:val="26"/>
                              </w:rPr>
                              <w:t></w:t>
                            </w:r>
                          </w:p>
                          <w:p w:rsidR="005E7F9D" w:rsidRDefault="00967242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Some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 xml:space="preserve">Citizen Action Plans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may include, but are not limited to, one or more of the following: </w:t>
                            </w:r>
                          </w:p>
                          <w:p w:rsidR="005E7F9D" w:rsidRDefault="00967242" w:rsidP="00527B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Direction w:val="btLr"/>
                            </w:pPr>
                            <w:r w:rsidRPr="00527B85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lobbying</w:t>
                            </w:r>
                          </w:p>
                          <w:p w:rsidR="005E7F9D" w:rsidRDefault="00527B85" w:rsidP="00527B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Direction w:val="btLr"/>
                            </w:pPr>
                            <w:r w:rsidRPr="00527B85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organized d</w:t>
                            </w:r>
                            <w:r w:rsidR="00967242" w:rsidRPr="00527B85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emonstration</w:t>
                            </w:r>
                          </w:p>
                          <w:p w:rsidR="005E7F9D" w:rsidRDefault="00967242" w:rsidP="00527B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Direction w:val="btLr"/>
                            </w:pPr>
                            <w:r w:rsidRPr="00527B85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p</w:t>
                            </w:r>
                            <w:r w:rsidRPr="00527B85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etition</w:t>
                            </w:r>
                          </w:p>
                          <w:p w:rsidR="005E7F9D" w:rsidRDefault="00967242" w:rsidP="00527B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Direction w:val="btLr"/>
                            </w:pPr>
                            <w:r w:rsidRPr="00527B85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letter writing campaign</w:t>
                            </w:r>
                          </w:p>
                          <w:p w:rsidR="005E7F9D" w:rsidRDefault="00967242" w:rsidP="00527B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Direction w:val="btLr"/>
                            </w:pPr>
                            <w:r w:rsidRPr="00527B85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newspaper articles</w:t>
                            </w:r>
                          </w:p>
                          <w:p w:rsidR="005E7F9D" w:rsidRDefault="00967242" w:rsidP="00527B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Direction w:val="btLr"/>
                            </w:pPr>
                            <w:r w:rsidRPr="00527B85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letters to the editor</w:t>
                            </w:r>
                          </w:p>
                          <w:p w:rsidR="005E7F9D" w:rsidRDefault="00967242" w:rsidP="00527B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Direction w:val="btLr"/>
                            </w:pPr>
                            <w:r w:rsidRPr="00527B85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rally</w:t>
                            </w:r>
                          </w:p>
                          <w:p w:rsidR="005E7F9D" w:rsidRDefault="00967242" w:rsidP="00527B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Direction w:val="btLr"/>
                            </w:pPr>
                            <w:r w:rsidRPr="00527B85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door-to-door campaigning</w:t>
                            </w:r>
                          </w:p>
                          <w:p w:rsidR="005E7F9D" w:rsidRDefault="00967242" w:rsidP="00527B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Direction w:val="btLr"/>
                            </w:pPr>
                            <w:r w:rsidRPr="00527B85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social media campaign</w:t>
                            </w:r>
                          </w:p>
                          <w:p w:rsidR="005E7F9D" w:rsidRDefault="00967242" w:rsidP="00527B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Direction w:val="btLr"/>
                            </w:pPr>
                            <w:r w:rsidRPr="00527B85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sponsored social events</w:t>
                            </w:r>
                          </w:p>
                          <w:p w:rsidR="005E7F9D" w:rsidRDefault="00967242">
                            <w:pPr>
                              <w:spacing w:before="2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Noto Sans Symbols" w:eastAsia="Noto Sans Symbols" w:hAnsi="Noto Sans Symbols" w:cs="Noto Sans Symbols"/>
                                <w:color w:val="943634"/>
                                <w:sz w:val="26"/>
                              </w:rPr>
                              <w:t></w:t>
                            </w:r>
                            <w:r>
                              <w:rPr>
                                <w:rFonts w:ascii="Noto Sans Symbols" w:eastAsia="Noto Sans Symbols" w:hAnsi="Noto Sans Symbols" w:cs="Noto Sans Symbols"/>
                                <w:color w:val="943634"/>
                                <w:sz w:val="26"/>
                              </w:rPr>
                              <w:t></w:t>
                            </w:r>
                            <w:r>
                              <w:rPr>
                                <w:rFonts w:ascii="Noto Sans Symbols" w:eastAsia="Noto Sans Symbols" w:hAnsi="Noto Sans Symbols" w:cs="Noto Sans Symbols"/>
                                <w:color w:val="943634"/>
                                <w:sz w:val="26"/>
                              </w:rPr>
                              <w:t></w:t>
                            </w:r>
                            <w:r>
                              <w:rPr>
                                <w:rFonts w:ascii="Noto Sans Symbols" w:eastAsia="Noto Sans Symbols" w:hAnsi="Noto Sans Symbols" w:cs="Noto Sans Symbols"/>
                                <w:color w:val="943634"/>
                                <w:sz w:val="26"/>
                              </w:rPr>
                              <w:t></w:t>
                            </w:r>
                            <w:r>
                              <w:rPr>
                                <w:rFonts w:ascii="Noto Sans Symbols" w:eastAsia="Noto Sans Symbols" w:hAnsi="Noto Sans Symbols" w:cs="Noto Sans Symbols"/>
                                <w:color w:val="943634"/>
                                <w:sz w:val="26"/>
                              </w:rPr>
                              <w:t></w:t>
                            </w:r>
                            <w:r>
                              <w:rPr>
                                <w:rFonts w:ascii="Noto Sans Symbols" w:eastAsia="Noto Sans Symbols" w:hAnsi="Noto Sans Symbols" w:cs="Noto Sans Symbols"/>
                                <w:color w:val="943634"/>
                                <w:sz w:val="26"/>
                              </w:rPr>
                              <w:t></w:t>
                            </w:r>
                            <w:r>
                              <w:rPr>
                                <w:rFonts w:ascii="Noto Sans Symbols" w:eastAsia="Noto Sans Symbols" w:hAnsi="Noto Sans Symbols" w:cs="Noto Sans Symbols"/>
                                <w:color w:val="943634"/>
                                <w:sz w:val="26"/>
                              </w:rPr>
                              <w:t></w:t>
                            </w:r>
                            <w:r>
                              <w:rPr>
                                <w:rFonts w:ascii="Noto Sans Symbols" w:eastAsia="Noto Sans Symbols" w:hAnsi="Noto Sans Symbols" w:cs="Noto Sans Symbols"/>
                                <w:color w:val="943634"/>
                                <w:sz w:val="26"/>
                              </w:rPr>
                              <w:t></w:t>
                            </w:r>
                            <w:r>
                              <w:rPr>
                                <w:rFonts w:ascii="Noto Sans Symbols" w:eastAsia="Noto Sans Symbols" w:hAnsi="Noto Sans Symbols" w:cs="Noto Sans Symbols"/>
                                <w:color w:val="943634"/>
                                <w:sz w:val="26"/>
                              </w:rPr>
                              <w:t></w:t>
                            </w:r>
                            <w:r>
                              <w:rPr>
                                <w:rFonts w:ascii="Noto Sans Symbols" w:eastAsia="Noto Sans Symbols" w:hAnsi="Noto Sans Symbols" w:cs="Noto Sans Symbols"/>
                                <w:color w:val="943634"/>
                                <w:sz w:val="26"/>
                              </w:rPr>
                              <w:t></w:t>
                            </w:r>
                          </w:p>
                          <w:p w:rsidR="005E7F9D" w:rsidRDefault="005E7F9D">
                            <w:pPr>
                              <w:textDirection w:val="btLr"/>
                            </w:pPr>
                          </w:p>
                          <w:p w:rsidR="005E7F9D" w:rsidRDefault="005E7F9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6" style="position:absolute;left:0;text-align:left;margin-left:363.6pt;margin-top:7.35pt;width:147.5pt;height:32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" filled="f" stroked="f">
                <v:textbox inset="2.53958mm,1.2694mm,2.53958mm,1.2694mm">
                  <w:txbxContent>
                    <w:p w:rsidR="005E7F9D" w:rsidRDefault="00967242">
                      <w:pPr>
                        <w:jc w:val="center"/>
                        <w:textDirection w:val="btLr"/>
                      </w:pPr>
                      <w:r>
                        <w:rPr>
                          <w:rFonts w:ascii="Noto Sans Symbols" w:eastAsia="Noto Sans Symbols" w:hAnsi="Noto Sans Symbols" w:cs="Noto Sans Symbols"/>
                          <w:color w:val="943634"/>
                          <w:sz w:val="26"/>
                        </w:rPr>
                        <w:t></w:t>
                      </w:r>
                      <w:r>
                        <w:rPr>
                          <w:rFonts w:ascii="Noto Sans Symbols" w:eastAsia="Noto Sans Symbols" w:hAnsi="Noto Sans Symbols" w:cs="Noto Sans Symbols"/>
                          <w:color w:val="943634"/>
                          <w:sz w:val="26"/>
                        </w:rPr>
                        <w:t></w:t>
                      </w:r>
                      <w:r>
                        <w:rPr>
                          <w:rFonts w:ascii="Noto Sans Symbols" w:eastAsia="Noto Sans Symbols" w:hAnsi="Noto Sans Symbols" w:cs="Noto Sans Symbols"/>
                          <w:color w:val="943634"/>
                          <w:sz w:val="26"/>
                        </w:rPr>
                        <w:t></w:t>
                      </w:r>
                      <w:r>
                        <w:rPr>
                          <w:rFonts w:ascii="Noto Sans Symbols" w:eastAsia="Noto Sans Symbols" w:hAnsi="Noto Sans Symbols" w:cs="Noto Sans Symbols"/>
                          <w:color w:val="943634"/>
                          <w:sz w:val="26"/>
                        </w:rPr>
                        <w:t></w:t>
                      </w:r>
                      <w:r>
                        <w:rPr>
                          <w:rFonts w:ascii="Noto Sans Symbols" w:eastAsia="Noto Sans Symbols" w:hAnsi="Noto Sans Symbols" w:cs="Noto Sans Symbols"/>
                          <w:color w:val="943634"/>
                          <w:sz w:val="26"/>
                        </w:rPr>
                        <w:t></w:t>
                      </w:r>
                      <w:r>
                        <w:rPr>
                          <w:rFonts w:ascii="Noto Sans Symbols" w:eastAsia="Noto Sans Symbols" w:hAnsi="Noto Sans Symbols" w:cs="Noto Sans Symbols"/>
                          <w:color w:val="943634"/>
                          <w:sz w:val="26"/>
                        </w:rPr>
                        <w:t></w:t>
                      </w:r>
                      <w:r>
                        <w:rPr>
                          <w:rFonts w:ascii="Noto Sans Symbols" w:eastAsia="Noto Sans Symbols" w:hAnsi="Noto Sans Symbols" w:cs="Noto Sans Symbols"/>
                          <w:color w:val="943634"/>
                          <w:sz w:val="26"/>
                        </w:rPr>
                        <w:t></w:t>
                      </w:r>
                      <w:r>
                        <w:rPr>
                          <w:rFonts w:ascii="Noto Sans Symbols" w:eastAsia="Noto Sans Symbols" w:hAnsi="Noto Sans Symbols" w:cs="Noto Sans Symbols"/>
                          <w:color w:val="943634"/>
                          <w:sz w:val="26"/>
                        </w:rPr>
                        <w:t></w:t>
                      </w:r>
                      <w:r>
                        <w:rPr>
                          <w:rFonts w:ascii="Noto Sans Symbols" w:eastAsia="Noto Sans Symbols" w:hAnsi="Noto Sans Symbols" w:cs="Noto Sans Symbols"/>
                          <w:color w:val="943634"/>
                          <w:sz w:val="26"/>
                        </w:rPr>
                        <w:t></w:t>
                      </w:r>
                      <w:r>
                        <w:rPr>
                          <w:rFonts w:ascii="Noto Sans Symbols" w:eastAsia="Noto Sans Symbols" w:hAnsi="Noto Sans Symbols" w:cs="Noto Sans Symbols"/>
                          <w:color w:val="943634"/>
                          <w:sz w:val="26"/>
                        </w:rPr>
                        <w:t></w:t>
                      </w:r>
                    </w:p>
                    <w:p w:rsidR="005E7F9D" w:rsidRDefault="00967242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 xml:space="preserve">Some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</w:rPr>
                        <w:t xml:space="preserve">Citizen Action Plans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 xml:space="preserve">may include, but are not limited to, one or more of the following: </w:t>
                      </w:r>
                    </w:p>
                    <w:p w:rsidR="005E7F9D" w:rsidRDefault="00967242" w:rsidP="00527B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Direction w:val="btLr"/>
                      </w:pPr>
                      <w:r w:rsidRPr="00527B85">
                        <w:rPr>
                          <w:rFonts w:ascii="Calibri" w:eastAsia="Calibri" w:hAnsi="Calibri" w:cs="Calibri"/>
                          <w:color w:val="000000"/>
                        </w:rPr>
                        <w:t>lobbying</w:t>
                      </w:r>
                    </w:p>
                    <w:p w:rsidR="005E7F9D" w:rsidRDefault="00527B85" w:rsidP="00527B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Direction w:val="btLr"/>
                      </w:pPr>
                      <w:r w:rsidRPr="00527B85">
                        <w:rPr>
                          <w:rFonts w:ascii="Calibri" w:eastAsia="Calibri" w:hAnsi="Calibri" w:cs="Calibri"/>
                          <w:color w:val="000000"/>
                        </w:rPr>
                        <w:t>organized d</w:t>
                      </w:r>
                      <w:r w:rsidR="00967242" w:rsidRPr="00527B85">
                        <w:rPr>
                          <w:rFonts w:ascii="Calibri" w:eastAsia="Calibri" w:hAnsi="Calibri" w:cs="Calibri"/>
                          <w:color w:val="000000"/>
                        </w:rPr>
                        <w:t>emonstration</w:t>
                      </w:r>
                    </w:p>
                    <w:p w:rsidR="005E7F9D" w:rsidRDefault="00967242" w:rsidP="00527B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Direction w:val="btLr"/>
                      </w:pPr>
                      <w:r w:rsidRPr="00527B85">
                        <w:rPr>
                          <w:rFonts w:ascii="Calibri" w:eastAsia="Calibri" w:hAnsi="Calibri" w:cs="Calibri"/>
                          <w:color w:val="000000"/>
                        </w:rPr>
                        <w:t>p</w:t>
                      </w:r>
                      <w:r w:rsidRPr="00527B85">
                        <w:rPr>
                          <w:rFonts w:ascii="Calibri" w:eastAsia="Calibri" w:hAnsi="Calibri" w:cs="Calibri"/>
                          <w:color w:val="000000"/>
                        </w:rPr>
                        <w:t>etition</w:t>
                      </w:r>
                    </w:p>
                    <w:p w:rsidR="005E7F9D" w:rsidRDefault="00967242" w:rsidP="00527B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Direction w:val="btLr"/>
                      </w:pPr>
                      <w:r w:rsidRPr="00527B85">
                        <w:rPr>
                          <w:rFonts w:ascii="Calibri" w:eastAsia="Calibri" w:hAnsi="Calibri" w:cs="Calibri"/>
                          <w:color w:val="000000"/>
                        </w:rPr>
                        <w:t>letter writing campaign</w:t>
                      </w:r>
                    </w:p>
                    <w:p w:rsidR="005E7F9D" w:rsidRDefault="00967242" w:rsidP="00527B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Direction w:val="btLr"/>
                      </w:pPr>
                      <w:r w:rsidRPr="00527B85">
                        <w:rPr>
                          <w:rFonts w:ascii="Calibri" w:eastAsia="Calibri" w:hAnsi="Calibri" w:cs="Calibri"/>
                          <w:color w:val="000000"/>
                        </w:rPr>
                        <w:t>newspaper articles</w:t>
                      </w:r>
                    </w:p>
                    <w:p w:rsidR="005E7F9D" w:rsidRDefault="00967242" w:rsidP="00527B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Direction w:val="btLr"/>
                      </w:pPr>
                      <w:r w:rsidRPr="00527B85">
                        <w:rPr>
                          <w:rFonts w:ascii="Calibri" w:eastAsia="Calibri" w:hAnsi="Calibri" w:cs="Calibri"/>
                          <w:color w:val="000000"/>
                        </w:rPr>
                        <w:t>letters to the editor</w:t>
                      </w:r>
                    </w:p>
                    <w:p w:rsidR="005E7F9D" w:rsidRDefault="00967242" w:rsidP="00527B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Direction w:val="btLr"/>
                      </w:pPr>
                      <w:r w:rsidRPr="00527B85">
                        <w:rPr>
                          <w:rFonts w:ascii="Calibri" w:eastAsia="Calibri" w:hAnsi="Calibri" w:cs="Calibri"/>
                          <w:color w:val="000000"/>
                        </w:rPr>
                        <w:t>rally</w:t>
                      </w:r>
                    </w:p>
                    <w:p w:rsidR="005E7F9D" w:rsidRDefault="00967242" w:rsidP="00527B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Direction w:val="btLr"/>
                      </w:pPr>
                      <w:r w:rsidRPr="00527B85">
                        <w:rPr>
                          <w:rFonts w:ascii="Calibri" w:eastAsia="Calibri" w:hAnsi="Calibri" w:cs="Calibri"/>
                          <w:color w:val="000000"/>
                        </w:rPr>
                        <w:t>door-to-door campaigning</w:t>
                      </w:r>
                    </w:p>
                    <w:p w:rsidR="005E7F9D" w:rsidRDefault="00967242" w:rsidP="00527B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Direction w:val="btLr"/>
                      </w:pPr>
                      <w:r w:rsidRPr="00527B85">
                        <w:rPr>
                          <w:rFonts w:ascii="Calibri" w:eastAsia="Calibri" w:hAnsi="Calibri" w:cs="Calibri"/>
                          <w:color w:val="000000"/>
                        </w:rPr>
                        <w:t>social media campaign</w:t>
                      </w:r>
                    </w:p>
                    <w:p w:rsidR="005E7F9D" w:rsidRDefault="00967242" w:rsidP="00527B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Direction w:val="btLr"/>
                      </w:pPr>
                      <w:r w:rsidRPr="00527B85">
                        <w:rPr>
                          <w:rFonts w:ascii="Calibri" w:eastAsia="Calibri" w:hAnsi="Calibri" w:cs="Calibri"/>
                          <w:color w:val="000000"/>
                        </w:rPr>
                        <w:t>sponsored social events</w:t>
                      </w:r>
                    </w:p>
                    <w:p w:rsidR="005E7F9D" w:rsidRDefault="00967242">
                      <w:pPr>
                        <w:spacing w:before="20"/>
                        <w:jc w:val="center"/>
                        <w:textDirection w:val="btLr"/>
                      </w:pPr>
                      <w:r>
                        <w:rPr>
                          <w:rFonts w:ascii="Noto Sans Symbols" w:eastAsia="Noto Sans Symbols" w:hAnsi="Noto Sans Symbols" w:cs="Noto Sans Symbols"/>
                          <w:color w:val="943634"/>
                          <w:sz w:val="26"/>
                        </w:rPr>
                        <w:t></w:t>
                      </w:r>
                      <w:r>
                        <w:rPr>
                          <w:rFonts w:ascii="Noto Sans Symbols" w:eastAsia="Noto Sans Symbols" w:hAnsi="Noto Sans Symbols" w:cs="Noto Sans Symbols"/>
                          <w:color w:val="943634"/>
                          <w:sz w:val="26"/>
                        </w:rPr>
                        <w:t></w:t>
                      </w:r>
                      <w:r>
                        <w:rPr>
                          <w:rFonts w:ascii="Noto Sans Symbols" w:eastAsia="Noto Sans Symbols" w:hAnsi="Noto Sans Symbols" w:cs="Noto Sans Symbols"/>
                          <w:color w:val="943634"/>
                          <w:sz w:val="26"/>
                        </w:rPr>
                        <w:t></w:t>
                      </w:r>
                      <w:r>
                        <w:rPr>
                          <w:rFonts w:ascii="Noto Sans Symbols" w:eastAsia="Noto Sans Symbols" w:hAnsi="Noto Sans Symbols" w:cs="Noto Sans Symbols"/>
                          <w:color w:val="943634"/>
                          <w:sz w:val="26"/>
                        </w:rPr>
                        <w:t></w:t>
                      </w:r>
                      <w:r>
                        <w:rPr>
                          <w:rFonts w:ascii="Noto Sans Symbols" w:eastAsia="Noto Sans Symbols" w:hAnsi="Noto Sans Symbols" w:cs="Noto Sans Symbols"/>
                          <w:color w:val="943634"/>
                          <w:sz w:val="26"/>
                        </w:rPr>
                        <w:t></w:t>
                      </w:r>
                      <w:r>
                        <w:rPr>
                          <w:rFonts w:ascii="Noto Sans Symbols" w:eastAsia="Noto Sans Symbols" w:hAnsi="Noto Sans Symbols" w:cs="Noto Sans Symbols"/>
                          <w:color w:val="943634"/>
                          <w:sz w:val="26"/>
                        </w:rPr>
                        <w:t></w:t>
                      </w:r>
                      <w:r>
                        <w:rPr>
                          <w:rFonts w:ascii="Noto Sans Symbols" w:eastAsia="Noto Sans Symbols" w:hAnsi="Noto Sans Symbols" w:cs="Noto Sans Symbols"/>
                          <w:color w:val="943634"/>
                          <w:sz w:val="26"/>
                        </w:rPr>
                        <w:t></w:t>
                      </w:r>
                      <w:r>
                        <w:rPr>
                          <w:rFonts w:ascii="Noto Sans Symbols" w:eastAsia="Noto Sans Symbols" w:hAnsi="Noto Sans Symbols" w:cs="Noto Sans Symbols"/>
                          <w:color w:val="943634"/>
                          <w:sz w:val="26"/>
                        </w:rPr>
                        <w:t></w:t>
                      </w:r>
                      <w:r>
                        <w:rPr>
                          <w:rFonts w:ascii="Noto Sans Symbols" w:eastAsia="Noto Sans Symbols" w:hAnsi="Noto Sans Symbols" w:cs="Noto Sans Symbols"/>
                          <w:color w:val="943634"/>
                          <w:sz w:val="26"/>
                        </w:rPr>
                        <w:t></w:t>
                      </w:r>
                      <w:r>
                        <w:rPr>
                          <w:rFonts w:ascii="Noto Sans Symbols" w:eastAsia="Noto Sans Symbols" w:hAnsi="Noto Sans Symbols" w:cs="Noto Sans Symbols"/>
                          <w:color w:val="943634"/>
                          <w:sz w:val="26"/>
                        </w:rPr>
                        <w:t></w:t>
                      </w:r>
                    </w:p>
                    <w:p w:rsidR="005E7F9D" w:rsidRDefault="005E7F9D">
                      <w:pPr>
                        <w:textDirection w:val="btLr"/>
                      </w:pPr>
                    </w:p>
                    <w:p w:rsidR="005E7F9D" w:rsidRDefault="005E7F9D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5E7F9D" w:rsidRDefault="00967242">
      <w:pPr>
        <w:ind w:left="720"/>
      </w:pPr>
      <w:r>
        <w:t>Historical background of the issue:</w:t>
      </w:r>
    </w:p>
    <w:p w:rsidR="005E7F9D" w:rsidRDefault="005E7F9D">
      <w:pPr>
        <w:ind w:left="720"/>
      </w:pPr>
    </w:p>
    <w:p w:rsidR="005E7F9D" w:rsidRDefault="005E7F9D">
      <w:pPr>
        <w:ind w:left="720"/>
      </w:pPr>
    </w:p>
    <w:p w:rsidR="005E7F9D" w:rsidRDefault="005E7F9D">
      <w:pPr>
        <w:ind w:left="720"/>
      </w:pPr>
    </w:p>
    <w:p w:rsidR="005E7F9D" w:rsidRDefault="005E7F9D">
      <w:pPr>
        <w:ind w:left="720"/>
      </w:pPr>
    </w:p>
    <w:p w:rsidR="005E7F9D" w:rsidRDefault="00967242">
      <w:pPr>
        <w:ind w:left="720"/>
      </w:pPr>
      <w:r>
        <w:t>Stats that prove it’s important:</w:t>
      </w:r>
    </w:p>
    <w:p w:rsidR="005E7F9D" w:rsidRDefault="005E7F9D">
      <w:pPr>
        <w:ind w:left="720"/>
      </w:pPr>
    </w:p>
    <w:p w:rsidR="005E7F9D" w:rsidRDefault="005E7F9D">
      <w:pPr>
        <w:ind w:left="720"/>
      </w:pPr>
    </w:p>
    <w:p w:rsidR="005E7F9D" w:rsidRDefault="005E7F9D">
      <w:pPr>
        <w:ind w:left="720"/>
      </w:pPr>
    </w:p>
    <w:p w:rsidR="005E7F9D" w:rsidRDefault="005E7F9D">
      <w:pPr>
        <w:ind w:left="720"/>
      </w:pPr>
    </w:p>
    <w:p w:rsidR="005E7F9D" w:rsidRDefault="005E7F9D">
      <w:pPr>
        <w:ind w:left="720"/>
      </w:pPr>
    </w:p>
    <w:p w:rsidR="005E7F9D" w:rsidRDefault="00527B85">
      <w:pPr>
        <w:ind w:left="720"/>
      </w:pPr>
      <w:r>
        <w:t>Does it affect</w:t>
      </w:r>
      <w:bookmarkStart w:id="0" w:name="_GoBack"/>
      <w:bookmarkEnd w:id="0"/>
      <w:r w:rsidR="00967242">
        <w:t xml:space="preserve"> rights and freedoms of citizens, etc.? (If so, how)</w:t>
      </w:r>
    </w:p>
    <w:p w:rsidR="005E7F9D" w:rsidRDefault="005E7F9D">
      <w:pPr>
        <w:ind w:left="720"/>
      </w:pPr>
    </w:p>
    <w:p w:rsidR="005E7F9D" w:rsidRDefault="005E7F9D">
      <w:pPr>
        <w:ind w:left="720"/>
      </w:pPr>
    </w:p>
    <w:p w:rsidR="005E7F9D" w:rsidRDefault="005E7F9D">
      <w:pPr>
        <w:ind w:left="720"/>
      </w:pPr>
    </w:p>
    <w:p w:rsidR="005E7F9D" w:rsidRDefault="00967242">
      <w:pPr>
        <w:ind w:left="720"/>
      </w:pPr>
      <w:r>
        <w:t xml:space="preserve">Other reasons it’s important: </w:t>
      </w:r>
    </w:p>
    <w:p w:rsidR="005E7F9D" w:rsidRDefault="005E7F9D">
      <w:pPr>
        <w:ind w:left="720"/>
      </w:pPr>
    </w:p>
    <w:p w:rsidR="005E7F9D" w:rsidRDefault="005E7F9D">
      <w:pPr>
        <w:ind w:left="720"/>
      </w:pPr>
    </w:p>
    <w:p w:rsidR="005E7F9D" w:rsidRDefault="005E7F9D">
      <w:pPr>
        <w:ind w:left="720"/>
      </w:pPr>
    </w:p>
    <w:p w:rsidR="005E7F9D" w:rsidRDefault="005E7F9D"/>
    <w:p w:rsidR="005E7F9D" w:rsidRDefault="00967242">
      <w:pPr>
        <w:numPr>
          <w:ilvl w:val="0"/>
          <w:numId w:val="1"/>
        </w:numPr>
      </w:pPr>
      <w:r>
        <w:t>Who are the</w:t>
      </w:r>
      <w:r>
        <w:rPr>
          <w:u w:val="single"/>
        </w:rPr>
        <w:t xml:space="preserve"> stakeholders</w:t>
      </w:r>
      <w:r>
        <w:t xml:space="preserve"> (people/groups affected) in this issue?</w:t>
      </w:r>
      <w:r>
        <w:rPr>
          <w:b/>
        </w:rPr>
        <w:t xml:space="preserve"> </w:t>
      </w:r>
    </w:p>
    <w:p w:rsidR="005E7F9D" w:rsidRDefault="005E7F9D">
      <w:pPr>
        <w:ind w:left="720"/>
      </w:pPr>
    </w:p>
    <w:p w:rsidR="005E7F9D" w:rsidRDefault="005E7F9D">
      <w:pPr>
        <w:ind w:left="720"/>
      </w:pPr>
    </w:p>
    <w:p w:rsidR="005E7F9D" w:rsidRDefault="005E7F9D">
      <w:pPr>
        <w:ind w:left="720"/>
      </w:pPr>
    </w:p>
    <w:p w:rsidR="005E7F9D" w:rsidRDefault="005E7F9D">
      <w:pPr>
        <w:ind w:left="720"/>
      </w:pPr>
    </w:p>
    <w:p w:rsidR="005E7F9D" w:rsidRDefault="005E7F9D"/>
    <w:p w:rsidR="005E7F9D" w:rsidRDefault="00967242">
      <w:pPr>
        <w:numPr>
          <w:ilvl w:val="0"/>
          <w:numId w:val="1"/>
        </w:numPr>
      </w:pPr>
      <w:r>
        <w:t>Take and defend your position on the issue.</w:t>
      </w:r>
    </w:p>
    <w:p w:rsidR="005E7F9D" w:rsidRDefault="00967242">
      <w:pPr>
        <w:numPr>
          <w:ilvl w:val="1"/>
          <w:numId w:val="1"/>
        </w:numPr>
      </w:pPr>
      <w:r>
        <w:t xml:space="preserve">Is there a current law, policy, ruling, or judicial precedent that is related to this issue? </w:t>
      </w:r>
    </w:p>
    <w:p w:rsidR="005E7F9D" w:rsidRDefault="005E7F9D">
      <w:pPr>
        <w:ind w:left="1440"/>
      </w:pPr>
    </w:p>
    <w:p w:rsidR="005E7F9D" w:rsidRDefault="005E7F9D">
      <w:pPr>
        <w:ind w:left="1440"/>
      </w:pPr>
    </w:p>
    <w:p w:rsidR="005E7F9D" w:rsidRDefault="005E7F9D">
      <w:pPr>
        <w:ind w:left="1440"/>
      </w:pPr>
    </w:p>
    <w:p w:rsidR="005E7F9D" w:rsidRDefault="005E7F9D">
      <w:pPr>
        <w:ind w:left="1440"/>
      </w:pPr>
    </w:p>
    <w:p w:rsidR="005E7F9D" w:rsidRDefault="00967242">
      <w:pPr>
        <w:numPr>
          <w:ilvl w:val="1"/>
          <w:numId w:val="1"/>
        </w:numPr>
      </w:pPr>
      <w:r>
        <w:t>What would be some possible solutions to this problem?</w:t>
      </w:r>
    </w:p>
    <w:p w:rsidR="005E7F9D" w:rsidRDefault="005E7F9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5E7F9D" w:rsidRDefault="005E7F9D">
      <w:pPr>
        <w:ind w:left="1440"/>
      </w:pPr>
    </w:p>
    <w:p w:rsidR="005E7F9D" w:rsidRDefault="005E7F9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5E7F9D" w:rsidRDefault="00967242">
      <w:pPr>
        <w:numPr>
          <w:ilvl w:val="1"/>
          <w:numId w:val="1"/>
        </w:numPr>
      </w:pPr>
      <w:r>
        <w:lastRenderedPageBreak/>
        <w:t>List pros and cons of your position</w:t>
      </w:r>
    </w:p>
    <w:tbl>
      <w:tblPr>
        <w:tblStyle w:val="a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220"/>
      </w:tblGrid>
      <w:tr w:rsidR="005E7F9D">
        <w:tc>
          <w:tcPr>
            <w:tcW w:w="5220" w:type="dxa"/>
          </w:tcPr>
          <w:p w:rsidR="005E7F9D" w:rsidRDefault="00967242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Pros</w:t>
            </w:r>
          </w:p>
          <w:p w:rsidR="005E7F9D" w:rsidRDefault="0096724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(Reasons People Should Support Your Position on the Issue)</w:t>
            </w:r>
          </w:p>
        </w:tc>
        <w:tc>
          <w:tcPr>
            <w:tcW w:w="5220" w:type="dxa"/>
          </w:tcPr>
          <w:p w:rsidR="005E7F9D" w:rsidRDefault="00967242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Cons</w:t>
            </w:r>
          </w:p>
          <w:p w:rsidR="005E7F9D" w:rsidRDefault="0096724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(Reasons people/groups might be against your Position on the Issue)</w:t>
            </w:r>
          </w:p>
        </w:tc>
      </w:tr>
      <w:tr w:rsidR="005E7F9D">
        <w:tc>
          <w:tcPr>
            <w:tcW w:w="5220" w:type="dxa"/>
          </w:tcPr>
          <w:p w:rsidR="005E7F9D" w:rsidRDefault="005E7F9D">
            <w:pPr>
              <w:rPr>
                <w:sz w:val="28"/>
                <w:szCs w:val="28"/>
              </w:rPr>
            </w:pPr>
          </w:p>
          <w:p w:rsidR="005E7F9D" w:rsidRDefault="005E7F9D">
            <w:pPr>
              <w:rPr>
                <w:sz w:val="28"/>
                <w:szCs w:val="28"/>
              </w:rPr>
            </w:pPr>
          </w:p>
          <w:p w:rsidR="005E7F9D" w:rsidRDefault="005E7F9D">
            <w:pPr>
              <w:rPr>
                <w:sz w:val="28"/>
                <w:szCs w:val="28"/>
              </w:rPr>
            </w:pPr>
          </w:p>
          <w:p w:rsidR="005E7F9D" w:rsidRDefault="005E7F9D">
            <w:pPr>
              <w:rPr>
                <w:sz w:val="28"/>
                <w:szCs w:val="28"/>
              </w:rPr>
            </w:pPr>
          </w:p>
          <w:p w:rsidR="005E7F9D" w:rsidRDefault="005E7F9D">
            <w:pPr>
              <w:rPr>
                <w:sz w:val="28"/>
                <w:szCs w:val="28"/>
              </w:rPr>
            </w:pPr>
          </w:p>
          <w:p w:rsidR="005E7F9D" w:rsidRDefault="005E7F9D">
            <w:pPr>
              <w:rPr>
                <w:sz w:val="28"/>
                <w:szCs w:val="28"/>
              </w:rPr>
            </w:pPr>
          </w:p>
          <w:p w:rsidR="005E7F9D" w:rsidRDefault="005E7F9D">
            <w:pPr>
              <w:rPr>
                <w:sz w:val="28"/>
                <w:szCs w:val="28"/>
              </w:rPr>
            </w:pPr>
          </w:p>
          <w:p w:rsidR="005E7F9D" w:rsidRDefault="005E7F9D">
            <w:pPr>
              <w:rPr>
                <w:sz w:val="28"/>
                <w:szCs w:val="28"/>
              </w:rPr>
            </w:pPr>
          </w:p>
          <w:p w:rsidR="005E7F9D" w:rsidRDefault="005E7F9D">
            <w:pPr>
              <w:rPr>
                <w:sz w:val="28"/>
                <w:szCs w:val="28"/>
              </w:rPr>
            </w:pPr>
          </w:p>
          <w:p w:rsidR="005E7F9D" w:rsidRDefault="005E7F9D">
            <w:pPr>
              <w:rPr>
                <w:sz w:val="28"/>
                <w:szCs w:val="28"/>
              </w:rPr>
            </w:pPr>
          </w:p>
          <w:p w:rsidR="005E7F9D" w:rsidRDefault="005E7F9D">
            <w:pPr>
              <w:rPr>
                <w:sz w:val="28"/>
                <w:szCs w:val="28"/>
              </w:rPr>
            </w:pPr>
          </w:p>
          <w:p w:rsidR="005E7F9D" w:rsidRDefault="005E7F9D">
            <w:pPr>
              <w:rPr>
                <w:sz w:val="28"/>
                <w:szCs w:val="28"/>
              </w:rPr>
            </w:pPr>
          </w:p>
          <w:p w:rsidR="005E7F9D" w:rsidRDefault="005E7F9D">
            <w:pPr>
              <w:rPr>
                <w:sz w:val="28"/>
                <w:szCs w:val="28"/>
              </w:rPr>
            </w:pPr>
          </w:p>
          <w:p w:rsidR="005E7F9D" w:rsidRDefault="005E7F9D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5E7F9D" w:rsidRDefault="005E7F9D">
            <w:pPr>
              <w:rPr>
                <w:sz w:val="28"/>
                <w:szCs w:val="28"/>
              </w:rPr>
            </w:pPr>
          </w:p>
        </w:tc>
      </w:tr>
    </w:tbl>
    <w:p w:rsidR="005E7F9D" w:rsidRDefault="00967242">
      <w:pPr>
        <w:numPr>
          <w:ilvl w:val="0"/>
          <w:numId w:val="1"/>
        </w:numPr>
      </w:pPr>
      <w:r>
        <w:t>Present a Citizen Action Plan (original OR one that is advocated by an existing group or organization) that will address the issue.</w:t>
      </w:r>
    </w:p>
    <w:p w:rsidR="005E7F9D" w:rsidRDefault="00967242">
      <w:pPr>
        <w:numPr>
          <w:ilvl w:val="1"/>
          <w:numId w:val="1"/>
        </w:numPr>
      </w:pPr>
      <w:r>
        <w:t xml:space="preserve">Who are the </w:t>
      </w:r>
      <w:r>
        <w:rPr>
          <w:u w:val="single"/>
        </w:rPr>
        <w:t>players</w:t>
      </w:r>
      <w:r>
        <w:t xml:space="preserve"> (people or institutions that influence policy related to the issue) in the Citizen Action Plan?</w:t>
      </w:r>
    </w:p>
    <w:p w:rsidR="005E7F9D" w:rsidRDefault="005E7F9D">
      <w:pPr>
        <w:ind w:left="1440"/>
      </w:pPr>
    </w:p>
    <w:p w:rsidR="005E7F9D" w:rsidRDefault="005E7F9D">
      <w:pPr>
        <w:ind w:left="1440"/>
      </w:pPr>
    </w:p>
    <w:p w:rsidR="005E7F9D" w:rsidRDefault="005E7F9D">
      <w:pPr>
        <w:ind w:left="1440"/>
      </w:pPr>
    </w:p>
    <w:p w:rsidR="005E7F9D" w:rsidRDefault="005E7F9D">
      <w:pPr>
        <w:ind w:left="1440"/>
      </w:pPr>
    </w:p>
    <w:p w:rsidR="005E7F9D" w:rsidRDefault="005E7F9D">
      <w:pPr>
        <w:ind w:left="1440"/>
      </w:pPr>
    </w:p>
    <w:p w:rsidR="005E7F9D" w:rsidRDefault="00967242">
      <w:pPr>
        <w:numPr>
          <w:ilvl w:val="1"/>
          <w:numId w:val="1"/>
        </w:numPr>
      </w:pPr>
      <w:r>
        <w:t>Which level(s) of government or government agency will your CAP target? (local, state, national)</w:t>
      </w:r>
    </w:p>
    <w:p w:rsidR="005E7F9D" w:rsidRDefault="005E7F9D">
      <w:pPr>
        <w:ind w:left="1440"/>
      </w:pPr>
    </w:p>
    <w:p w:rsidR="005E7F9D" w:rsidRDefault="005E7F9D">
      <w:pPr>
        <w:ind w:left="1440"/>
      </w:pPr>
    </w:p>
    <w:p w:rsidR="005E7F9D" w:rsidRDefault="005E7F9D">
      <w:pPr>
        <w:ind w:left="1440"/>
      </w:pPr>
    </w:p>
    <w:p w:rsidR="005E7F9D" w:rsidRDefault="005E7F9D">
      <w:pPr>
        <w:ind w:left="1440"/>
      </w:pPr>
    </w:p>
    <w:p w:rsidR="005E7F9D" w:rsidRDefault="005E7F9D">
      <w:pPr>
        <w:ind w:left="1440"/>
      </w:pPr>
    </w:p>
    <w:p w:rsidR="005E7F9D" w:rsidRDefault="00967242">
      <w:pPr>
        <w:numPr>
          <w:ilvl w:val="1"/>
          <w:numId w:val="1"/>
        </w:numPr>
      </w:pPr>
      <w:r>
        <w:t>What actions will you take to draw attention to your</w:t>
      </w:r>
      <w:r>
        <w:t xml:space="preserve"> issue (explain why you chose these actions) (ex. Protests, etc-look on right side of page)</w:t>
      </w:r>
    </w:p>
    <w:p w:rsidR="005E7F9D" w:rsidRDefault="005E7F9D">
      <w:pPr>
        <w:ind w:left="1440"/>
      </w:pPr>
    </w:p>
    <w:p w:rsidR="005E7F9D" w:rsidRDefault="005E7F9D">
      <w:pPr>
        <w:ind w:left="1440"/>
      </w:pPr>
    </w:p>
    <w:p w:rsidR="005E7F9D" w:rsidRDefault="005E7F9D">
      <w:pPr>
        <w:ind w:left="1440"/>
      </w:pPr>
    </w:p>
    <w:p w:rsidR="005E7F9D" w:rsidRDefault="005E7F9D">
      <w:pPr>
        <w:ind w:left="1440"/>
      </w:pPr>
    </w:p>
    <w:p w:rsidR="005E7F9D" w:rsidRDefault="005E7F9D">
      <w:pPr>
        <w:ind w:left="1440"/>
      </w:pPr>
    </w:p>
    <w:p w:rsidR="005E7F9D" w:rsidRDefault="00967242">
      <w:pPr>
        <w:numPr>
          <w:ilvl w:val="0"/>
          <w:numId w:val="1"/>
        </w:numPr>
      </w:pPr>
      <w:r>
        <w:t>Discuss why you think your policy will be effective and feasible.  In other words, why is your CAP likely to succeed?  (Prove it would draw the attention of th</w:t>
      </w:r>
      <w:r>
        <w:t>e government, and citizens of the area it affects)</w:t>
      </w:r>
    </w:p>
    <w:sectPr w:rsidR="005E7F9D">
      <w:pgSz w:w="12240" w:h="15840"/>
      <w:pgMar w:top="1008" w:right="1008" w:bottom="1008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72756"/>
    <w:multiLevelType w:val="multilevel"/>
    <w:tmpl w:val="9D22D0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00E1124"/>
    <w:multiLevelType w:val="hybridMultilevel"/>
    <w:tmpl w:val="71345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E7F9D"/>
    <w:rsid w:val="00527B85"/>
    <w:rsid w:val="005E7F9D"/>
    <w:rsid w:val="0096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611B9E-106B-470A-8EE8-90658F8A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27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news.com/debate-clu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Bierman</dc:creator>
  <cp:lastModifiedBy>Laura Bierman</cp:lastModifiedBy>
  <cp:revision>3</cp:revision>
  <cp:lastPrinted>2018-09-07T17:13:00Z</cp:lastPrinted>
  <dcterms:created xsi:type="dcterms:W3CDTF">2018-09-07T17:07:00Z</dcterms:created>
  <dcterms:modified xsi:type="dcterms:W3CDTF">2018-09-07T17:13:00Z</dcterms:modified>
</cp:coreProperties>
</file>