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7B" w:rsidRDefault="00F35E50">
      <w:pPr>
        <w:pStyle w:val="Normal1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863D7B" w:rsidRDefault="00863D7B">
      <w:pPr>
        <w:pStyle w:val="Normal1"/>
        <w:spacing w:line="240" w:lineRule="auto"/>
        <w:rPr>
          <w:sz w:val="36"/>
          <w:szCs w:val="36"/>
        </w:rPr>
      </w:pPr>
    </w:p>
    <w:p w:rsidR="00863D7B" w:rsidRDefault="00863D7B">
      <w:pPr>
        <w:pStyle w:val="Normal1"/>
        <w:spacing w:line="240" w:lineRule="auto"/>
        <w:rPr>
          <w:sz w:val="36"/>
          <w:szCs w:val="36"/>
        </w:rPr>
      </w:pPr>
    </w:p>
    <w:p w:rsidR="00863D7B" w:rsidRDefault="00F35E50">
      <w:pPr>
        <w:pStyle w:val="Normal1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Your Vote Matters</w:t>
      </w:r>
    </w:p>
    <w:p w:rsidR="00863D7B" w:rsidRDefault="00863D7B">
      <w:pPr>
        <w:pStyle w:val="Normal1"/>
        <w:spacing w:line="240" w:lineRule="auto"/>
        <w:rPr>
          <w:sz w:val="20"/>
          <w:szCs w:val="20"/>
        </w:rPr>
      </w:pPr>
    </w:p>
    <w:p w:rsidR="00863D7B" w:rsidRDefault="00F35E50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Voting is your chance to show that you care about </w:t>
      </w:r>
      <w:r w:rsidR="0076314B">
        <w:rPr>
          <w:sz w:val="20"/>
          <w:szCs w:val="20"/>
        </w:rPr>
        <w:t>your community, state and country</w:t>
      </w:r>
      <w:r>
        <w:rPr>
          <w:sz w:val="20"/>
          <w:szCs w:val="20"/>
        </w:rPr>
        <w:t xml:space="preserve">. </w:t>
      </w:r>
      <w:r w:rsidR="0076314B">
        <w:rPr>
          <w:sz w:val="20"/>
          <w:szCs w:val="20"/>
        </w:rPr>
        <w:t>Y</w:t>
      </w:r>
      <w:r>
        <w:rPr>
          <w:sz w:val="20"/>
          <w:szCs w:val="20"/>
        </w:rPr>
        <w:t xml:space="preserve">ou can </w:t>
      </w:r>
      <w:r w:rsidR="0076314B">
        <w:rPr>
          <w:sz w:val="20"/>
          <w:szCs w:val="20"/>
        </w:rPr>
        <w:t xml:space="preserve">have an </w:t>
      </w:r>
      <w:r>
        <w:rPr>
          <w:sz w:val="20"/>
          <w:szCs w:val="20"/>
        </w:rPr>
        <w:t>important part of making it better.</w:t>
      </w:r>
    </w:p>
    <w:p w:rsidR="00863D7B" w:rsidRDefault="00F35E50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Voting is a way for you to have some control over the </w:t>
      </w:r>
      <w:r w:rsidR="0076314B">
        <w:rPr>
          <w:sz w:val="20"/>
          <w:szCs w:val="20"/>
        </w:rPr>
        <w:t xml:space="preserve">governmental </w:t>
      </w:r>
      <w:r>
        <w:rPr>
          <w:sz w:val="20"/>
          <w:szCs w:val="20"/>
        </w:rPr>
        <w:t xml:space="preserve">decisions that affect your family, friends, and community. You decide what </w:t>
      </w:r>
      <w:r w:rsidR="0076314B">
        <w:rPr>
          <w:sz w:val="20"/>
          <w:szCs w:val="20"/>
        </w:rPr>
        <w:t>your community’s</w:t>
      </w:r>
      <w:r>
        <w:rPr>
          <w:sz w:val="20"/>
          <w:szCs w:val="20"/>
        </w:rPr>
        <w:t xml:space="preserve"> future will look like.</w:t>
      </w:r>
    </w:p>
    <w:p w:rsidR="0076314B" w:rsidRDefault="0076314B" w:rsidP="0076314B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76314B">
        <w:rPr>
          <w:sz w:val="20"/>
          <w:szCs w:val="20"/>
        </w:rPr>
        <w:t>Your vote can influence t</w:t>
      </w:r>
      <w:r w:rsidR="00F35E50" w:rsidRPr="0076314B">
        <w:rPr>
          <w:sz w:val="20"/>
          <w:szCs w:val="20"/>
        </w:rPr>
        <w:t xml:space="preserve">he taxes taken out of your paycheck, the interest rates you pay on student loans, </w:t>
      </w:r>
      <w:r>
        <w:rPr>
          <w:sz w:val="20"/>
          <w:szCs w:val="20"/>
        </w:rPr>
        <w:t xml:space="preserve">when and how your garbage is collected, </w:t>
      </w:r>
      <w:r w:rsidR="00F35E50" w:rsidRPr="0076314B">
        <w:rPr>
          <w:sz w:val="20"/>
          <w:szCs w:val="20"/>
        </w:rPr>
        <w:t>and the health care benefits you get from your employer</w:t>
      </w:r>
      <w:r>
        <w:rPr>
          <w:sz w:val="20"/>
          <w:szCs w:val="20"/>
        </w:rPr>
        <w:t>.</w:t>
      </w:r>
      <w:r w:rsidR="00F35E50" w:rsidRPr="0076314B">
        <w:rPr>
          <w:sz w:val="20"/>
          <w:szCs w:val="20"/>
        </w:rPr>
        <w:t xml:space="preserve"> </w:t>
      </w:r>
    </w:p>
    <w:p w:rsidR="00863D7B" w:rsidRPr="0076314B" w:rsidRDefault="00F35E50" w:rsidP="0076314B">
      <w:pPr>
        <w:pStyle w:val="Normal1"/>
        <w:numPr>
          <w:ilvl w:val="0"/>
          <w:numId w:val="1"/>
        </w:numPr>
        <w:spacing w:line="240" w:lineRule="auto"/>
        <w:ind w:hanging="360"/>
        <w:contextualSpacing/>
        <w:rPr>
          <w:sz w:val="20"/>
          <w:szCs w:val="20"/>
        </w:rPr>
      </w:pPr>
      <w:r w:rsidRPr="0076314B">
        <w:rPr>
          <w:sz w:val="20"/>
          <w:szCs w:val="20"/>
        </w:rPr>
        <w:t xml:space="preserve">Local </w:t>
      </w:r>
      <w:r w:rsidR="0076314B">
        <w:rPr>
          <w:sz w:val="20"/>
          <w:szCs w:val="20"/>
        </w:rPr>
        <w:t xml:space="preserve">elections have a greater impact on your life than the national elections. Your local government </w:t>
      </w:r>
      <w:r w:rsidRPr="0076314B">
        <w:rPr>
          <w:sz w:val="20"/>
          <w:szCs w:val="20"/>
        </w:rPr>
        <w:t>is responsible for affordable housing, police departments, roads, bike paths, parks and entertainment.</w:t>
      </w:r>
    </w:p>
    <w:p w:rsidR="00863D7B" w:rsidRDefault="00863D7B">
      <w:pPr>
        <w:pStyle w:val="Normal1"/>
        <w:spacing w:line="240" w:lineRule="auto"/>
      </w:pPr>
    </w:p>
    <w:p w:rsidR="00863D7B" w:rsidRDefault="00F35E50">
      <w:pPr>
        <w:pStyle w:val="Normal1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Why Vote? Here’s Why</w:t>
      </w:r>
    </w:p>
    <w:p w:rsidR="00863D7B" w:rsidRDefault="00863D7B">
      <w:pPr>
        <w:pStyle w:val="Normal1"/>
        <w:spacing w:line="240" w:lineRule="auto"/>
      </w:pPr>
    </w:p>
    <w:p w:rsidR="00863D7B" w:rsidRDefault="00F35E50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Why vote if all politicians are the same?</w:t>
      </w:r>
      <w:r>
        <w:rPr>
          <w:sz w:val="20"/>
          <w:szCs w:val="20"/>
        </w:rPr>
        <w:t xml:space="preserve"> </w:t>
      </w:r>
    </w:p>
    <w:p w:rsidR="00863D7B" w:rsidRDefault="0076314B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If you look closely at the candidates, they are NOT the same. Educate yourself about the candidates</w:t>
      </w:r>
      <w:r w:rsidR="00F35E50">
        <w:rPr>
          <w:sz w:val="20"/>
          <w:szCs w:val="20"/>
        </w:rPr>
        <w:t>.</w:t>
      </w:r>
    </w:p>
    <w:p w:rsidR="00863D7B" w:rsidRDefault="00863D7B">
      <w:pPr>
        <w:pStyle w:val="Normal1"/>
        <w:spacing w:line="240" w:lineRule="auto"/>
        <w:rPr>
          <w:sz w:val="20"/>
          <w:szCs w:val="20"/>
        </w:rPr>
      </w:pPr>
    </w:p>
    <w:p w:rsidR="00863D7B" w:rsidRDefault="00F35E50">
      <w:pPr>
        <w:pStyle w:val="Normal1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Why vote if I don’t know anything about the candidates?</w:t>
      </w:r>
    </w:p>
    <w:p w:rsidR="00863D7B" w:rsidRDefault="0076314B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Educate yourself about the candidates. There are website and brochures available, as well as candidate forums and events where you can hear candidates express their opinions. </w:t>
      </w:r>
    </w:p>
    <w:p w:rsidR="0076314B" w:rsidRDefault="0076314B">
      <w:pPr>
        <w:pStyle w:val="Normal1"/>
        <w:spacing w:line="240" w:lineRule="auto"/>
        <w:rPr>
          <w:sz w:val="20"/>
          <w:szCs w:val="20"/>
        </w:rPr>
      </w:pPr>
    </w:p>
    <w:p w:rsidR="00863D7B" w:rsidRDefault="00F35E50">
      <w:pPr>
        <w:pStyle w:val="Normal1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Why vote if I don’t know enough about local issues?</w:t>
      </w:r>
    </w:p>
    <w:p w:rsidR="00863D7B" w:rsidRDefault="0076314B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 know what affects you and your family in your community. That’s enough to help you determine which candidate you want to support.</w:t>
      </w:r>
    </w:p>
    <w:p w:rsidR="00863D7B" w:rsidRDefault="00863D7B">
      <w:pPr>
        <w:pStyle w:val="Normal1"/>
        <w:spacing w:line="240" w:lineRule="auto"/>
        <w:rPr>
          <w:sz w:val="20"/>
          <w:szCs w:val="20"/>
        </w:rPr>
      </w:pPr>
    </w:p>
    <w:p w:rsidR="00863D7B" w:rsidRDefault="00F35E50">
      <w:pPr>
        <w:pStyle w:val="Normal1"/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Why vote if my vote doesn’t even matter? </w:t>
      </w:r>
    </w:p>
    <w:p w:rsidR="00863D7B" w:rsidRDefault="0076314B">
      <w:pPr>
        <w:pStyle w:val="Normal1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Every vote counts! Many elections have been decided by less than 10 votes, as well as by counting absentee ballots after </w:t>
      </w:r>
      <w:proofErr w:type="gramStart"/>
      <w:r>
        <w:rPr>
          <w:sz w:val="20"/>
          <w:szCs w:val="20"/>
        </w:rPr>
        <w:t>election day</w:t>
      </w:r>
      <w:proofErr w:type="gramEnd"/>
      <w:r>
        <w:rPr>
          <w:sz w:val="20"/>
          <w:szCs w:val="20"/>
        </w:rPr>
        <w:t>. The local elections are often much closer than the national elections so your vote is even more important in the local and state elections. You can make a difference.</w:t>
      </w:r>
      <w:bookmarkStart w:id="0" w:name="_GoBack"/>
      <w:bookmarkEnd w:id="0"/>
    </w:p>
    <w:p w:rsidR="00863D7B" w:rsidRDefault="00863D7B">
      <w:pPr>
        <w:pStyle w:val="Normal1"/>
        <w:spacing w:line="240" w:lineRule="auto"/>
        <w:rPr>
          <w:sz w:val="20"/>
          <w:szCs w:val="20"/>
        </w:rPr>
      </w:pPr>
    </w:p>
    <w:p w:rsidR="00863D7B" w:rsidRDefault="00863D7B">
      <w:pPr>
        <w:pStyle w:val="Normal1"/>
        <w:spacing w:line="240" w:lineRule="auto"/>
        <w:rPr>
          <w:sz w:val="20"/>
          <w:szCs w:val="20"/>
        </w:rPr>
      </w:pPr>
    </w:p>
    <w:sectPr w:rsidR="00863D7B"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37DF7"/>
    <w:multiLevelType w:val="multilevel"/>
    <w:tmpl w:val="630A0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7B"/>
    <w:rsid w:val="0076314B"/>
    <w:rsid w:val="00863D7B"/>
    <w:rsid w:val="00BD273E"/>
    <w:rsid w:val="00F3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80C82A08-6553-4DE0-9F47-D0781386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Bierman</dc:creator>
  <cp:keywords/>
  <dc:description/>
  <cp:lastModifiedBy>Laura Bierman</cp:lastModifiedBy>
  <cp:revision>1</cp:revision>
  <dcterms:created xsi:type="dcterms:W3CDTF">2017-06-27T16:24:00Z</dcterms:created>
  <dcterms:modified xsi:type="dcterms:W3CDTF">2018-08-16T20:31:00Z</dcterms:modified>
</cp:coreProperties>
</file>